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B7BEE" w14:textId="2F3C4F7F" w:rsidR="000A33F7" w:rsidRDefault="00250586" w:rsidP="00344FB1">
      <w:pPr>
        <w:ind w:left="1276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D8FE37" wp14:editId="37C27D99">
                <wp:simplePos x="0" y="0"/>
                <wp:positionH relativeFrom="page">
                  <wp:align>right</wp:align>
                </wp:positionH>
                <wp:positionV relativeFrom="paragraph">
                  <wp:posOffset>-392430</wp:posOffset>
                </wp:positionV>
                <wp:extent cx="5785485" cy="977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977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FDBB0" w14:textId="2AF18A3D" w:rsidR="005E77FF" w:rsidRPr="005E77FF" w:rsidRDefault="00E55A3A" w:rsidP="008D46AF">
                            <w:pPr>
                              <w:pStyle w:val="Heading1"/>
                              <w:rPr>
                                <w:color w:val="447DC2"/>
                              </w:rPr>
                            </w:pPr>
                            <w:r>
                              <w:rPr>
                                <w:color w:val="447DC2"/>
                              </w:rPr>
                              <w:t>The Water Monster (</w:t>
                            </w:r>
                            <w:proofErr w:type="spellStart"/>
                            <w:r>
                              <w:rPr>
                                <w:color w:val="447DC2"/>
                              </w:rPr>
                              <w:t>woosh</w:t>
                            </w:r>
                            <w:proofErr w:type="spellEnd"/>
                            <w:r>
                              <w:rPr>
                                <w:color w:val="447DC2"/>
                              </w:rPr>
                              <w:t>)</w:t>
                            </w:r>
                          </w:p>
                          <w:p w14:paraId="7D5BA508" w14:textId="77777777" w:rsidR="005E77FF" w:rsidRPr="00A82E4D" w:rsidRDefault="005E77FF" w:rsidP="00A82E4D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8FE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.35pt;margin-top:-30.9pt;width:455.55pt;height:7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" stroked="f">
                <v:fill opacity="0"/>
                <v:textbox>
                  <w:txbxContent>
                    <w:p w14:paraId="0ABFDBB0" w14:textId="2AF18A3D" w:rsidR="005E77FF" w:rsidRPr="005E77FF" w:rsidRDefault="00E55A3A" w:rsidP="008D46AF">
                      <w:pPr>
                        <w:pStyle w:val="Heading1"/>
                        <w:rPr>
                          <w:color w:val="447DC2"/>
                        </w:rPr>
                      </w:pPr>
                      <w:r>
                        <w:rPr>
                          <w:color w:val="447DC2"/>
                        </w:rPr>
                        <w:t>The Water Monster (</w:t>
                      </w:r>
                      <w:proofErr w:type="spellStart"/>
                      <w:r>
                        <w:rPr>
                          <w:color w:val="447DC2"/>
                        </w:rPr>
                        <w:t>woosh</w:t>
                      </w:r>
                      <w:proofErr w:type="spellEnd"/>
                      <w:r>
                        <w:rPr>
                          <w:color w:val="447DC2"/>
                        </w:rPr>
                        <w:t>)</w:t>
                      </w:r>
                    </w:p>
                    <w:p w14:paraId="7D5BA508" w14:textId="77777777" w:rsidR="005E77FF" w:rsidRPr="00A82E4D" w:rsidRDefault="005E77FF" w:rsidP="00A82E4D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4FB1" w:rsidRPr="00D4332E">
        <w:rPr>
          <w:noProof/>
          <w:color w:val="E94C33"/>
          <w:lang w:eastAsia="en-GB"/>
        </w:rPr>
        <w:drawing>
          <wp:anchor distT="0" distB="0" distL="114300" distR="114300" simplePos="0" relativeHeight="251658240" behindDoc="0" locked="0" layoutInCell="1" allowOverlap="1" wp14:anchorId="23225E9A" wp14:editId="671EFB6C">
            <wp:simplePos x="0" y="0"/>
            <wp:positionH relativeFrom="margin">
              <wp:align>left</wp:align>
            </wp:positionH>
            <wp:positionV relativeFrom="paragraph">
              <wp:posOffset>-437515</wp:posOffset>
            </wp:positionV>
            <wp:extent cx="1251585" cy="125158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reB\AppData\Local\Microsoft\Windows\Temporary Internet Files\Content.Word\NLT_new_strapline_picked_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E62" w:rsidRPr="005937C3">
        <w:t xml:space="preserve"> </w:t>
      </w:r>
    </w:p>
    <w:p w14:paraId="51EE5192" w14:textId="77777777" w:rsidR="009C585E" w:rsidRDefault="009C585E" w:rsidP="009C585E"/>
    <w:p w14:paraId="3EBC2E79" w14:textId="77777777" w:rsidR="00DD3B54" w:rsidRDefault="00DD3B54" w:rsidP="00DD3B54"/>
    <w:p w14:paraId="1942919D" w14:textId="359826B5" w:rsidR="00F068D7" w:rsidRDefault="00E55A3A" w:rsidP="00250586">
      <w:pPr>
        <w:spacing w:after="0" w:line="240" w:lineRule="auto"/>
        <w:rPr>
          <w:rFonts w:ascii="Calibri" w:eastAsia="Times New Roman" w:hAnsi="Calibri" w:cs="Calibri"/>
          <w:bCs/>
          <w:iCs/>
          <w:lang w:val="en-US"/>
        </w:rPr>
      </w:pPr>
      <w:r>
        <w:rPr>
          <w:noProof/>
          <w:lang w:eastAsia="en-GB"/>
        </w:rPr>
        <w:drawing>
          <wp:inline distT="0" distB="0" distL="0" distR="0" wp14:anchorId="0C69F965" wp14:editId="58915774">
            <wp:extent cx="5838825" cy="6858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iCs/>
          <w:lang w:val="en-US"/>
        </w:rPr>
        <w:t xml:space="preserve"> </w:t>
      </w:r>
    </w:p>
    <w:p w14:paraId="2911ACB2" w14:textId="09B868C8" w:rsidR="00E55A3A" w:rsidRDefault="00E55A3A" w:rsidP="00250586">
      <w:pPr>
        <w:spacing w:after="0" w:line="240" w:lineRule="auto"/>
        <w:rPr>
          <w:rFonts w:ascii="Calibri" w:eastAsia="Times New Roman" w:hAnsi="Calibri" w:cs="Calibri"/>
          <w:bCs/>
          <w:iCs/>
          <w:lang w:val="en-US"/>
        </w:rPr>
      </w:pPr>
    </w:p>
    <w:p w14:paraId="02986467" w14:textId="746EA26E" w:rsidR="00E55A3A" w:rsidRPr="00250586" w:rsidRDefault="00E55A3A" w:rsidP="00250586">
      <w:pPr>
        <w:spacing w:after="0" w:line="240" w:lineRule="auto"/>
        <w:rPr>
          <w:rFonts w:ascii="Calibri" w:eastAsia="Times New Roman" w:hAnsi="Calibri" w:cs="Calibri"/>
          <w:bCs/>
          <w:iCs/>
          <w:lang w:val="en-US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35A3D23" wp14:editId="47E84633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562600" cy="7648575"/>
            <wp:effectExtent l="0" t="0" r="0" b="9525"/>
            <wp:wrapThrough wrapText="bothSides">
              <wp:wrapPolygon edited="0">
                <wp:start x="0" y="0"/>
                <wp:lineTo x="0" y="21573"/>
                <wp:lineTo x="21526" y="21573"/>
                <wp:lineTo x="2152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5A3A" w:rsidRPr="00250586" w:rsidSect="00250586">
      <w:headerReference w:type="default" r:id="rId11"/>
      <w:footerReference w:type="default" r:id="rId12"/>
      <w:footerReference w:type="first" r:id="rId13"/>
      <w:pgSz w:w="11906" w:h="16838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845EB" w14:textId="77777777" w:rsidR="005E77FF" w:rsidRDefault="005E77FF" w:rsidP="00177A4B">
      <w:pPr>
        <w:spacing w:after="0" w:line="240" w:lineRule="auto"/>
      </w:pPr>
      <w:r>
        <w:separator/>
      </w:r>
    </w:p>
  </w:endnote>
  <w:endnote w:type="continuationSeparator" w:id="0">
    <w:p w14:paraId="4D59F69D" w14:textId="77777777" w:rsidR="005E77FF" w:rsidRDefault="005E77FF" w:rsidP="0017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EFB05" w14:textId="77777777" w:rsidR="005E77FF" w:rsidRDefault="005E77FF" w:rsidP="00344FB1">
    <w:pPr>
      <w:pStyle w:val="Footer"/>
      <w:rPr>
        <w:sz w:val="20"/>
        <w:szCs w:val="20"/>
      </w:rPr>
    </w:pPr>
  </w:p>
  <w:p w14:paraId="46FD81F8" w14:textId="77777777" w:rsidR="005E77FF" w:rsidRDefault="005E77FF" w:rsidP="00344FB1">
    <w:pPr>
      <w:pStyle w:val="Footer"/>
      <w:rPr>
        <w:sz w:val="20"/>
        <w:szCs w:val="20"/>
      </w:rPr>
    </w:pPr>
    <w:r>
      <w:rPr>
        <w:sz w:val="20"/>
        <w:szCs w:val="20"/>
      </w:rPr>
      <w:t xml:space="preserve">                                    </w:t>
    </w:r>
  </w:p>
  <w:p w14:paraId="474A2B24" w14:textId="38A49F2F" w:rsidR="005E77FF" w:rsidRPr="004415C7" w:rsidRDefault="005E77FF" w:rsidP="00344FB1">
    <w:pPr>
      <w:pStyle w:val="Footer"/>
      <w:rPr>
        <w:sz w:val="20"/>
        <w:szCs w:val="20"/>
      </w:rPr>
    </w:pPr>
    <w:r>
      <w:rPr>
        <w:sz w:val="20"/>
        <w:szCs w:val="20"/>
      </w:rPr>
      <w:t xml:space="preserve">                                        </w:t>
    </w:r>
    <w:r w:rsidRPr="003A1DE4">
      <w:rPr>
        <w:sz w:val="20"/>
        <w:szCs w:val="20"/>
      </w:rPr>
      <w:t>© National Literacy Trust 201</w:t>
    </w:r>
    <w:r>
      <w:rPr>
        <w:sz w:val="20"/>
        <w:szCs w:val="20"/>
      </w:rPr>
      <w:t>9</w:t>
    </w:r>
  </w:p>
  <w:p w14:paraId="1A1F5AC8" w14:textId="77777777" w:rsidR="005E77FF" w:rsidRDefault="005E77FF">
    <w:pPr>
      <w:pStyle w:val="Footer"/>
      <w:rPr>
        <w:noProof/>
        <w:lang w:eastAsia="en-GB"/>
      </w:rPr>
    </w:pPr>
  </w:p>
  <w:p w14:paraId="1EA57EF4" w14:textId="77777777" w:rsidR="005E77FF" w:rsidRDefault="005E77FF">
    <w:pPr>
      <w:pStyle w:val="Footer"/>
      <w:rPr>
        <w:sz w:val="20"/>
        <w:szCs w:val="20"/>
      </w:rPr>
    </w:pPr>
  </w:p>
  <w:p w14:paraId="4E042923" w14:textId="4AC01DF5" w:rsidR="005E77FF" w:rsidRPr="004415C7" w:rsidRDefault="005E77FF">
    <w:pPr>
      <w:pStyle w:val="Footer"/>
      <w:rPr>
        <w:sz w:val="20"/>
        <w:szCs w:val="20"/>
      </w:rPr>
    </w:pPr>
    <w:r>
      <w:rPr>
        <w:sz w:val="20"/>
        <w:szCs w:val="20"/>
      </w:rPr>
      <w:t xml:space="preserve">                                    </w:t>
    </w:r>
    <w:r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4A193A87" wp14:editId="2329ADAA">
          <wp:simplePos x="0" y="0"/>
          <wp:positionH relativeFrom="column">
            <wp:posOffset>99060</wp:posOffset>
          </wp:positionH>
          <wp:positionV relativeFrom="page">
            <wp:posOffset>9672955</wp:posOffset>
          </wp:positionV>
          <wp:extent cx="895985" cy="895985"/>
          <wp:effectExtent l="0" t="0" r="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lareB\AppData\Local\Microsoft\Windows\Temporary Internet Files\Content.Word\NLT_new_strapline_picked_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9E32B" w14:textId="77777777" w:rsidR="005E77FF" w:rsidRPr="003A1DE4" w:rsidRDefault="005E77FF" w:rsidP="00344FB1">
    <w:pPr>
      <w:pStyle w:val="Footer"/>
      <w:ind w:left="993"/>
      <w:rPr>
        <w:sz w:val="20"/>
        <w:szCs w:val="20"/>
      </w:rPr>
    </w:pPr>
    <w:r>
      <w:rPr>
        <w:sz w:val="20"/>
        <w:szCs w:val="20"/>
      </w:rPr>
      <w:t>© National Literacy Trust 2019</w:t>
    </w:r>
  </w:p>
  <w:p w14:paraId="184C9222" w14:textId="76373C91" w:rsidR="005E77FF" w:rsidRPr="003A1DE4" w:rsidRDefault="005E77FF" w:rsidP="00344FB1">
    <w:pPr>
      <w:pStyle w:val="Footer"/>
      <w:ind w:left="993"/>
      <w:rPr>
        <w:sz w:val="20"/>
        <w:szCs w:val="20"/>
      </w:rPr>
    </w:pPr>
    <w:r>
      <w:rPr>
        <w:sz w:val="20"/>
        <w:szCs w:val="20"/>
      </w:rPr>
      <w:t>T: 020 7587 1842 birminghamstories.org.uk #</w:t>
    </w:r>
    <w:proofErr w:type="spellStart"/>
    <w:r>
      <w:rPr>
        <w:sz w:val="20"/>
        <w:szCs w:val="20"/>
      </w:rPr>
      <w:t>BirminghamStories</w:t>
    </w:r>
    <w:proofErr w:type="spellEnd"/>
  </w:p>
  <w:p w14:paraId="4C8EEDF4" w14:textId="77777777" w:rsidR="005E77FF" w:rsidRDefault="005E77FF" w:rsidP="00344FB1">
    <w:pPr>
      <w:pStyle w:val="Footer"/>
      <w:ind w:left="993"/>
      <w:rPr>
        <w:sz w:val="18"/>
        <w:szCs w:val="18"/>
      </w:rPr>
    </w:pPr>
  </w:p>
  <w:p w14:paraId="224B8E0C" w14:textId="551D809A" w:rsidR="005E77FF" w:rsidRDefault="005E77FF" w:rsidP="00344FB1">
    <w:pPr>
      <w:pStyle w:val="Footer"/>
      <w:ind w:left="993"/>
      <w:rPr>
        <w:sz w:val="14"/>
        <w:szCs w:val="14"/>
      </w:rPr>
    </w:pPr>
    <w:r w:rsidRPr="003A1DE4">
      <w:rPr>
        <w:sz w:val="14"/>
        <w:szCs w:val="14"/>
      </w:rPr>
      <w:t>The National Literacy Trust is a registered charity no</w:t>
    </w:r>
    <w:r>
      <w:rPr>
        <w:sz w:val="14"/>
        <w:szCs w:val="14"/>
      </w:rPr>
      <w:t>. 1116260 and a company limited</w:t>
    </w:r>
    <w:r w:rsidRPr="003A1DE4">
      <w:rPr>
        <w:sz w:val="14"/>
        <w:szCs w:val="14"/>
      </w:rPr>
      <w:t xml:space="preserve"> by guarantee no. 5836</w:t>
    </w:r>
    <w:r>
      <w:rPr>
        <w:sz w:val="14"/>
        <w:szCs w:val="14"/>
      </w:rPr>
      <w:t xml:space="preserve">486 registered in England and Wales </w:t>
    </w:r>
    <w:r>
      <w:rPr>
        <w:sz w:val="14"/>
        <w:szCs w:val="14"/>
      </w:rPr>
      <w:br/>
      <w:t xml:space="preserve">and </w:t>
    </w:r>
    <w:r w:rsidRPr="003A1DE4">
      <w:rPr>
        <w:sz w:val="14"/>
        <w:szCs w:val="14"/>
      </w:rPr>
      <w:t>a registered charity in Scotland no. SC042944. Registered address: 68 South Lambeth Road, London SW8 1RL</w:t>
    </w:r>
    <w:r>
      <w:rPr>
        <w:sz w:val="14"/>
        <w:szCs w:val="14"/>
      </w:rPr>
      <w:t>.</w:t>
    </w:r>
  </w:p>
  <w:p w14:paraId="6CD8E1D1" w14:textId="77777777" w:rsidR="007E775D" w:rsidRDefault="007E775D" w:rsidP="00344FB1">
    <w:pPr>
      <w:pStyle w:val="Footer"/>
      <w:ind w:left="993"/>
      <w:rPr>
        <w:sz w:val="14"/>
        <w:szCs w:val="14"/>
      </w:rPr>
    </w:pPr>
  </w:p>
  <w:p w14:paraId="67DB7760" w14:textId="5A5716B2" w:rsidR="005E77FF" w:rsidRPr="004415C7" w:rsidRDefault="005E77FF">
    <w:pPr>
      <w:pStyle w:val="Footer"/>
      <w:rPr>
        <w:sz w:val="14"/>
        <w:szCs w:val="14"/>
      </w:rPr>
    </w:pPr>
    <w:r>
      <w:rPr>
        <w:noProof/>
        <w:sz w:val="14"/>
        <w:szCs w:val="14"/>
        <w:lang w:eastAsia="en-GB"/>
      </w:rPr>
      <w:drawing>
        <wp:inline distT="0" distB="0" distL="0" distR="0" wp14:anchorId="5A0E827B" wp14:editId="4B99F856">
          <wp:extent cx="7722870" cy="266700"/>
          <wp:effectExtent l="0" t="0" r="0" b="1270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YC_paint_blo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4" t="13727" r="164" b="45091"/>
                  <a:stretch/>
                </pic:blipFill>
                <pic:spPr bwMode="auto">
                  <a:xfrm>
                    <a:off x="0" y="0"/>
                    <a:ext cx="7728039" cy="2668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25F19" w14:textId="77777777" w:rsidR="005E77FF" w:rsidRDefault="005E77FF" w:rsidP="00177A4B">
      <w:pPr>
        <w:spacing w:after="0" w:line="240" w:lineRule="auto"/>
      </w:pPr>
      <w:r>
        <w:separator/>
      </w:r>
    </w:p>
  </w:footnote>
  <w:footnote w:type="continuationSeparator" w:id="0">
    <w:p w14:paraId="3949680D" w14:textId="77777777" w:rsidR="005E77FF" w:rsidRDefault="005E77FF" w:rsidP="00177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78609" w14:textId="77777777" w:rsidR="005E77FF" w:rsidRDefault="005E77FF">
    <w:pPr>
      <w:pStyle w:val="Header"/>
      <w:rPr>
        <w:noProof/>
        <w:lang w:eastAsia="en-GB"/>
      </w:rPr>
    </w:pPr>
  </w:p>
  <w:p w14:paraId="0F3DDDBD" w14:textId="77777777" w:rsidR="005E77FF" w:rsidRDefault="005E77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027C7"/>
    <w:multiLevelType w:val="hybridMultilevel"/>
    <w:tmpl w:val="B1E052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E3FCD"/>
    <w:multiLevelType w:val="hybridMultilevel"/>
    <w:tmpl w:val="C2442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B4C66"/>
    <w:multiLevelType w:val="hybridMultilevel"/>
    <w:tmpl w:val="43023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D718F"/>
    <w:multiLevelType w:val="hybridMultilevel"/>
    <w:tmpl w:val="7778D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E5AC2"/>
    <w:multiLevelType w:val="hybridMultilevel"/>
    <w:tmpl w:val="07581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E5931"/>
    <w:multiLevelType w:val="hybridMultilevel"/>
    <w:tmpl w:val="C9D8DE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48"/>
    <w:rsid w:val="000A33F7"/>
    <w:rsid w:val="0012442F"/>
    <w:rsid w:val="00177A4B"/>
    <w:rsid w:val="001908A5"/>
    <w:rsid w:val="00250586"/>
    <w:rsid w:val="00253DD3"/>
    <w:rsid w:val="002B3E68"/>
    <w:rsid w:val="002F7509"/>
    <w:rsid w:val="00335ED1"/>
    <w:rsid w:val="00344FB1"/>
    <w:rsid w:val="00391664"/>
    <w:rsid w:val="003A1DE4"/>
    <w:rsid w:val="003B3F60"/>
    <w:rsid w:val="003F6566"/>
    <w:rsid w:val="004415C7"/>
    <w:rsid w:val="004A58CA"/>
    <w:rsid w:val="004C3659"/>
    <w:rsid w:val="004D526A"/>
    <w:rsid w:val="005937C3"/>
    <w:rsid w:val="005962EE"/>
    <w:rsid w:val="005E5C92"/>
    <w:rsid w:val="005E77FF"/>
    <w:rsid w:val="00602779"/>
    <w:rsid w:val="00653804"/>
    <w:rsid w:val="006A32FA"/>
    <w:rsid w:val="006C46BE"/>
    <w:rsid w:val="006D2E92"/>
    <w:rsid w:val="00793D43"/>
    <w:rsid w:val="007A43E6"/>
    <w:rsid w:val="007E775D"/>
    <w:rsid w:val="00804F87"/>
    <w:rsid w:val="00896DAE"/>
    <w:rsid w:val="008D46AF"/>
    <w:rsid w:val="00903AF1"/>
    <w:rsid w:val="0098289C"/>
    <w:rsid w:val="009C585E"/>
    <w:rsid w:val="00A34288"/>
    <w:rsid w:val="00A82E4D"/>
    <w:rsid w:val="00AB34A5"/>
    <w:rsid w:val="00B22D6C"/>
    <w:rsid w:val="00B46812"/>
    <w:rsid w:val="00B47AE0"/>
    <w:rsid w:val="00B60DFE"/>
    <w:rsid w:val="00BC2B2E"/>
    <w:rsid w:val="00BD2748"/>
    <w:rsid w:val="00C025DC"/>
    <w:rsid w:val="00C23CA9"/>
    <w:rsid w:val="00C50011"/>
    <w:rsid w:val="00C52DA4"/>
    <w:rsid w:val="00C87790"/>
    <w:rsid w:val="00CA7226"/>
    <w:rsid w:val="00CB0D0B"/>
    <w:rsid w:val="00CB495E"/>
    <w:rsid w:val="00CF2AB4"/>
    <w:rsid w:val="00D37403"/>
    <w:rsid w:val="00D4332E"/>
    <w:rsid w:val="00DD3B54"/>
    <w:rsid w:val="00DE006D"/>
    <w:rsid w:val="00E55A3A"/>
    <w:rsid w:val="00E81710"/>
    <w:rsid w:val="00ED0A4F"/>
    <w:rsid w:val="00EE2E6E"/>
    <w:rsid w:val="00F068D7"/>
    <w:rsid w:val="00F323A6"/>
    <w:rsid w:val="00FF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F00690B"/>
  <w15:docId w15:val="{EB118DBF-0925-45E8-8597-F3A80B55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DAE"/>
    <w:pPr>
      <w:spacing w:after="160" w:line="259" w:lineRule="auto"/>
    </w:pPr>
    <w:rPr>
      <w:rFonts w:asciiTheme="minorHAnsi" w:hAnsiTheme="minorHAnsi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495E"/>
    <w:pPr>
      <w:keepNext/>
      <w:keepLines/>
      <w:spacing w:before="240" w:after="0"/>
      <w:outlineLvl w:val="0"/>
    </w:pPr>
    <w:rPr>
      <w:rFonts w:eastAsia="Times New Roman"/>
      <w:b/>
      <w:color w:val="FFFFFF" w:themeColor="background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659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826CAE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006D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color w:val="595959" w:themeColor="text1" w:themeTint="A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3B54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C3659"/>
    <w:pPr>
      <w:keepNext/>
      <w:keepLines/>
      <w:spacing w:before="40" w:after="0"/>
      <w:outlineLvl w:val="4"/>
    </w:pPr>
    <w:rPr>
      <w:rFonts w:eastAsiaTheme="majorEastAsia" w:cstheme="majorBidi"/>
      <w:b/>
      <w:color w:val="826CAE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D3B54"/>
    <w:pPr>
      <w:keepNext/>
      <w:keepLines/>
      <w:spacing w:before="40" w:after="0"/>
      <w:outlineLvl w:val="5"/>
    </w:pPr>
    <w:rPr>
      <w:rFonts w:eastAsiaTheme="majorEastAsia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D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3B54"/>
    <w:rPr>
      <w:rFonts w:asciiTheme="minorHAnsi" w:hAnsiTheme="minorHAnsi"/>
      <w:sz w:val="24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CB495E"/>
    <w:rPr>
      <w:rFonts w:asciiTheme="minorHAnsi" w:eastAsia="Times New Roman" w:hAnsiTheme="minorHAnsi"/>
      <w:b/>
      <w:color w:val="FFFFFF" w:themeColor="background1"/>
      <w:sz w:val="7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02779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C3659"/>
    <w:rPr>
      <w:rFonts w:ascii="Calibri" w:eastAsiaTheme="majorEastAsia" w:hAnsi="Calibri" w:cstheme="majorBidi"/>
      <w:b/>
      <w:color w:val="826CAE"/>
      <w:sz w:val="3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E006D"/>
    <w:rPr>
      <w:rFonts w:ascii="Calibri" w:eastAsiaTheme="majorEastAsia" w:hAnsi="Calibri" w:cstheme="majorBidi"/>
      <w:b/>
      <w:color w:val="595959" w:themeColor="text1" w:themeTint="A6"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D3B54"/>
    <w:rPr>
      <w:rFonts w:asciiTheme="minorHAnsi" w:eastAsiaTheme="majorEastAsia" w:hAnsiTheme="minorHAnsi" w:cstheme="majorBidi"/>
      <w:b/>
      <w:iCs/>
      <w:color w:val="000000" w:themeColor="text1"/>
      <w:sz w:val="24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4C3659"/>
    <w:rPr>
      <w:rFonts w:asciiTheme="minorHAnsi" w:eastAsiaTheme="majorEastAsia" w:hAnsiTheme="minorHAnsi" w:cstheme="majorBidi"/>
      <w:b/>
      <w:color w:val="826CAE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DD3B54"/>
    <w:rPr>
      <w:rFonts w:asciiTheme="minorHAnsi" w:eastAsiaTheme="majorEastAsia" w:hAnsiTheme="minorHAnsi" w:cstheme="majorBidi"/>
      <w:color w:val="000000" w:themeColor="text1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DA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styleId="SubtleReference">
    <w:name w:val="Subtle Reference"/>
    <w:basedOn w:val="DefaultParagraphFont"/>
    <w:uiPriority w:val="31"/>
    <w:rsid w:val="00DD3B54"/>
    <w:rPr>
      <w:smallCaps/>
      <w:color w:val="5A5A5A" w:themeColor="text1" w:themeTint="A5"/>
    </w:rPr>
  </w:style>
  <w:style w:type="character" w:styleId="Strong">
    <w:name w:val="Strong"/>
    <w:aliases w:val="Bold black"/>
    <w:basedOn w:val="DefaultParagraphFont"/>
    <w:uiPriority w:val="22"/>
    <w:rsid w:val="00896DAE"/>
    <w:rPr>
      <w:b/>
      <w:bCs/>
    </w:rPr>
  </w:style>
  <w:style w:type="character" w:styleId="Emphasis">
    <w:name w:val="Emphasis"/>
    <w:aliases w:val="text italic"/>
    <w:basedOn w:val="DefaultParagraphFont"/>
    <w:uiPriority w:val="20"/>
    <w:rsid w:val="00896DAE"/>
    <w:rPr>
      <w:i/>
      <w:iCs/>
      <w:color w:val="222A35" w:themeColor="text2" w:themeShade="80"/>
    </w:rPr>
  </w:style>
  <w:style w:type="paragraph" w:styleId="Quote">
    <w:name w:val="Quote"/>
    <w:basedOn w:val="Normal"/>
    <w:next w:val="Normal"/>
    <w:link w:val="QuoteChar"/>
    <w:uiPriority w:val="29"/>
    <w:qFormat/>
    <w:rsid w:val="004C3659"/>
    <w:pPr>
      <w:spacing w:before="160" w:line="276" w:lineRule="auto"/>
      <w:ind w:left="720" w:right="720"/>
      <w:jc w:val="center"/>
    </w:pPr>
    <w:rPr>
      <w:rFonts w:eastAsiaTheme="majorEastAsia" w:cstheme="majorBidi"/>
      <w:color w:val="826CAE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C3659"/>
    <w:rPr>
      <w:rFonts w:asciiTheme="minorHAnsi" w:eastAsiaTheme="majorEastAsia" w:hAnsiTheme="minorHAnsi" w:cstheme="majorBidi"/>
      <w:color w:val="826CAE"/>
      <w:sz w:val="24"/>
      <w:szCs w:val="24"/>
      <w:lang w:eastAsia="en-US"/>
    </w:rPr>
  </w:style>
  <w:style w:type="paragraph" w:styleId="IntenseQuote">
    <w:name w:val="Intense Quote"/>
    <w:aliases w:val="Heading 3 line"/>
    <w:basedOn w:val="Normal"/>
    <w:next w:val="Normal"/>
    <w:link w:val="IntenseQuoteChar"/>
    <w:uiPriority w:val="30"/>
    <w:rsid w:val="00CB495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eastAsiaTheme="majorEastAsia" w:cstheme="majorBidi"/>
      <w:b/>
      <w:color w:val="000000" w:themeColor="text1"/>
      <w:szCs w:val="24"/>
    </w:rPr>
  </w:style>
  <w:style w:type="character" w:customStyle="1" w:styleId="IntenseQuoteChar">
    <w:name w:val="Intense Quote Char"/>
    <w:aliases w:val="Heading 3 line Char"/>
    <w:basedOn w:val="DefaultParagraphFont"/>
    <w:link w:val="IntenseQuote"/>
    <w:uiPriority w:val="30"/>
    <w:rsid w:val="00CB495E"/>
    <w:rPr>
      <w:rFonts w:asciiTheme="minorHAnsi" w:eastAsiaTheme="majorEastAsia" w:hAnsiTheme="minorHAnsi" w:cstheme="majorBidi"/>
      <w:b/>
      <w:color w:val="000000" w:themeColor="text1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77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A4B"/>
    <w:rPr>
      <w:rFonts w:asciiTheme="minorHAnsi" w:hAnsi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7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A4B"/>
    <w:rPr>
      <w:rFonts w:asciiTheme="minorHAnsi" w:hAnsiTheme="minorHAns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rsid w:val="009C585E"/>
    <w:pPr>
      <w:spacing w:line="276" w:lineRule="auto"/>
      <w:ind w:left="720"/>
      <w:contextualSpacing/>
    </w:pPr>
    <w:rPr>
      <w:rFonts w:eastAsiaTheme="minorEastAsia" w:cstheme="minorBidi"/>
      <w:color w:val="000000" w:themeColor="text1"/>
      <w:szCs w:val="21"/>
    </w:rPr>
  </w:style>
  <w:style w:type="character" w:styleId="Hyperlink">
    <w:name w:val="Hyperlink"/>
    <w:basedOn w:val="DefaultParagraphFont"/>
    <w:uiPriority w:val="99"/>
    <w:unhideWhenUsed/>
    <w:rsid w:val="009C585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C5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9C585E"/>
    <w:rPr>
      <w:rFonts w:eastAsiaTheme="minorHAnsi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7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new%20structure\Communications%20&amp;%20Information\Design%20work\4.%20Templates\Word\WORD_purple_generic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6071A-14D2-4054-9420-10B711F64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WORD_purple_generic 2019.dotx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Stepp</cp:lastModifiedBy>
  <cp:revision>3</cp:revision>
  <cp:lastPrinted>2017-05-31T09:45:00Z</cp:lastPrinted>
  <dcterms:created xsi:type="dcterms:W3CDTF">2022-02-24T15:27:00Z</dcterms:created>
  <dcterms:modified xsi:type="dcterms:W3CDTF">2022-02-24T15:30:00Z</dcterms:modified>
</cp:coreProperties>
</file>