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7CC" w:rsidRDefault="00C447CC" w:rsidP="00C447CC">
      <w:pPr>
        <w:pStyle w:val="Body"/>
        <w:spacing w:after="0" w:line="240" w:lineRule="auto"/>
        <w:jc w:val="both"/>
        <w:rPr>
          <w:color w:val="2F5597"/>
        </w:rPr>
      </w:pPr>
    </w:p>
    <w:p w:rsidR="00C447CC" w:rsidRDefault="00C447CC" w:rsidP="00C447CC">
      <w:pPr>
        <w:pStyle w:val="Body"/>
        <w:spacing w:after="0" w:line="240" w:lineRule="auto"/>
        <w:jc w:val="center"/>
        <w:rPr>
          <w:color w:val="2F5597"/>
        </w:rPr>
      </w:pPr>
      <w:r w:rsidRPr="00C447CC">
        <w:rPr>
          <w:noProof/>
          <w:color w:val="2F5597"/>
        </w:rPr>
        <w:drawing>
          <wp:inline distT="0" distB="0" distL="0" distR="0">
            <wp:extent cx="1533525" cy="1533525"/>
            <wp:effectExtent l="0" t="0" r="9525" b="9525"/>
            <wp:docPr id="1" name="Picture 1" descr="S:\new structure\Communications &amp; Information\Hubs\Read North East\Images\Logo\RNE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ew structure\Communications &amp; Information\Hubs\Read North East\Images\Logo\RNE_Logo_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7CC" w:rsidRDefault="00C447CC" w:rsidP="00014093">
      <w:pPr>
        <w:pStyle w:val="Body"/>
        <w:spacing w:after="0" w:line="240" w:lineRule="auto"/>
        <w:jc w:val="both"/>
        <w:rPr>
          <w:color w:val="2F5597"/>
        </w:rPr>
      </w:pPr>
    </w:p>
    <w:p w:rsidR="00C447CC" w:rsidRPr="00C447CC" w:rsidRDefault="00C447CC" w:rsidP="00014093">
      <w:pPr>
        <w:pStyle w:val="Body"/>
        <w:spacing w:after="0" w:line="240" w:lineRule="auto"/>
        <w:jc w:val="both"/>
        <w:rPr>
          <w:color w:val="auto"/>
        </w:rPr>
      </w:pPr>
    </w:p>
    <w:p w:rsidR="00C447CC" w:rsidRPr="00C447CC" w:rsidRDefault="00C447CC" w:rsidP="00014093">
      <w:pPr>
        <w:pStyle w:val="Body"/>
        <w:spacing w:after="0" w:line="240" w:lineRule="auto"/>
        <w:jc w:val="center"/>
        <w:rPr>
          <w:b/>
          <w:color w:val="auto"/>
        </w:rPr>
      </w:pPr>
      <w:r w:rsidRPr="00C447CC">
        <w:rPr>
          <w:b/>
          <w:color w:val="auto"/>
        </w:rPr>
        <w:t>Read North East – suggested web copy for partners</w:t>
      </w:r>
    </w:p>
    <w:p w:rsidR="00C447CC" w:rsidRPr="00C447CC" w:rsidRDefault="00C447CC" w:rsidP="00014093">
      <w:pPr>
        <w:pStyle w:val="Body"/>
        <w:spacing w:after="0" w:line="240" w:lineRule="auto"/>
        <w:jc w:val="both"/>
        <w:rPr>
          <w:color w:val="auto"/>
        </w:rPr>
      </w:pPr>
    </w:p>
    <w:p w:rsidR="00C447CC" w:rsidRDefault="00014093" w:rsidP="0001409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</w:t>
      </w:r>
      <w:r w:rsidRPr="00014093">
        <w:rPr>
          <w:rFonts w:asciiTheme="minorHAnsi" w:hAnsiTheme="minorHAnsi"/>
          <w:sz w:val="22"/>
          <w:szCs w:val="22"/>
          <w:highlight w:val="yellow"/>
        </w:rPr>
        <w:t>NAME OF PARTNER</w:t>
      </w:r>
      <w:r>
        <w:rPr>
          <w:rFonts w:asciiTheme="minorHAnsi" w:hAnsiTheme="minorHAnsi"/>
          <w:sz w:val="22"/>
          <w:szCs w:val="22"/>
        </w:rPr>
        <w:t>] is</w:t>
      </w:r>
      <w:r w:rsidR="00C447CC">
        <w:rPr>
          <w:rFonts w:asciiTheme="minorHAnsi" w:hAnsiTheme="minorHAnsi"/>
          <w:sz w:val="22"/>
          <w:szCs w:val="22"/>
        </w:rPr>
        <w:t xml:space="preserve"> part of </w:t>
      </w:r>
      <w:r>
        <w:rPr>
          <w:rFonts w:asciiTheme="minorHAnsi" w:hAnsiTheme="minorHAnsi"/>
          <w:sz w:val="22"/>
          <w:szCs w:val="22"/>
        </w:rPr>
        <w:t xml:space="preserve">the </w:t>
      </w:r>
      <w:r w:rsidR="00C447CC" w:rsidRPr="00C447CC">
        <w:rPr>
          <w:rFonts w:asciiTheme="minorHAnsi" w:hAnsiTheme="minorHAnsi"/>
          <w:sz w:val="22"/>
          <w:szCs w:val="22"/>
        </w:rPr>
        <w:t xml:space="preserve">Read North East </w:t>
      </w:r>
      <w:r>
        <w:rPr>
          <w:rFonts w:asciiTheme="minorHAnsi" w:hAnsiTheme="minorHAnsi"/>
          <w:sz w:val="22"/>
          <w:szCs w:val="22"/>
        </w:rPr>
        <w:t>campaign, which was</w:t>
      </w:r>
      <w:r w:rsidR="00C447CC">
        <w:rPr>
          <w:rFonts w:asciiTheme="minorHAnsi" w:hAnsiTheme="minorHAnsi"/>
          <w:sz w:val="22"/>
          <w:szCs w:val="22"/>
        </w:rPr>
        <w:t xml:space="preserve"> launched in March 2017 </w:t>
      </w:r>
      <w:r w:rsidR="00C447CC" w:rsidRPr="00C447CC">
        <w:rPr>
          <w:rFonts w:asciiTheme="minorHAnsi" w:hAnsiTheme="minorHAnsi" w:cs="Helvetica"/>
          <w:sz w:val="22"/>
          <w:szCs w:val="22"/>
        </w:rPr>
        <w:t>to raise children’s li</w:t>
      </w:r>
      <w:r w:rsidR="00C447CC">
        <w:rPr>
          <w:rFonts w:asciiTheme="minorHAnsi" w:hAnsiTheme="minorHAnsi" w:cs="Helvetica"/>
          <w:sz w:val="22"/>
          <w:szCs w:val="22"/>
        </w:rPr>
        <w:t xml:space="preserve">teracy levels </w:t>
      </w:r>
      <w:r w:rsidR="00C447CC" w:rsidRPr="00C447CC">
        <w:rPr>
          <w:rFonts w:asciiTheme="minorHAnsi" w:hAnsiTheme="minorHAnsi" w:cs="Helvetica"/>
          <w:sz w:val="22"/>
          <w:szCs w:val="22"/>
        </w:rPr>
        <w:t>in the North East.</w:t>
      </w:r>
    </w:p>
    <w:p w:rsidR="00C447CC" w:rsidRPr="00C447CC" w:rsidRDefault="00C447CC" w:rsidP="0001409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2"/>
          <w:szCs w:val="22"/>
        </w:rPr>
      </w:pPr>
    </w:p>
    <w:p w:rsidR="00C447CC" w:rsidRDefault="00C447CC" w:rsidP="0001409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</w:rPr>
      </w:pPr>
      <w:r>
        <w:rPr>
          <w:rFonts w:asciiTheme="minorHAnsi" w:hAnsiTheme="minorHAnsi" w:cs="Helvetica"/>
          <w:sz w:val="22"/>
          <w:szCs w:val="22"/>
        </w:rPr>
        <w:t>Research shows that 1</w:t>
      </w:r>
      <w:r w:rsidRPr="00C447CC">
        <w:rPr>
          <w:rFonts w:asciiTheme="minorHAnsi" w:hAnsiTheme="minorHAnsi"/>
          <w:sz w:val="22"/>
          <w:szCs w:val="22"/>
        </w:rPr>
        <w:t xml:space="preserve">7% of the </w:t>
      </w:r>
      <w:r>
        <w:rPr>
          <w:rFonts w:asciiTheme="minorHAnsi" w:hAnsiTheme="minorHAnsi"/>
          <w:sz w:val="22"/>
          <w:szCs w:val="22"/>
        </w:rPr>
        <w:t xml:space="preserve">adult </w:t>
      </w:r>
      <w:r w:rsidRPr="00C447CC">
        <w:rPr>
          <w:rFonts w:asciiTheme="minorHAnsi" w:hAnsiTheme="minorHAnsi"/>
          <w:sz w:val="22"/>
          <w:szCs w:val="22"/>
        </w:rPr>
        <w:t xml:space="preserve">population in </w:t>
      </w:r>
      <w:r>
        <w:rPr>
          <w:rFonts w:asciiTheme="minorHAnsi" w:hAnsiTheme="minorHAnsi"/>
          <w:sz w:val="22"/>
          <w:szCs w:val="22"/>
        </w:rPr>
        <w:t>the region</w:t>
      </w:r>
      <w:r w:rsidRPr="00C447CC">
        <w:rPr>
          <w:rFonts w:asciiTheme="minorHAnsi" w:hAnsiTheme="minorHAnsi"/>
          <w:sz w:val="22"/>
          <w:szCs w:val="22"/>
        </w:rPr>
        <w:t xml:space="preserve"> have literacy skills at or below those expected of</w:t>
      </w:r>
      <w:r>
        <w:rPr>
          <w:rFonts w:asciiTheme="minorHAnsi" w:hAnsiTheme="minorHAnsi"/>
          <w:sz w:val="22"/>
          <w:szCs w:val="22"/>
        </w:rPr>
        <w:t xml:space="preserve"> a 9 to 11-year-old</w:t>
      </w:r>
      <w:r w:rsidRPr="00C447CC">
        <w:rPr>
          <w:rFonts w:asciiTheme="minorHAnsi" w:hAnsiTheme="minorHAnsi"/>
          <w:sz w:val="22"/>
        </w:rPr>
        <w:t xml:space="preserve">. Data analysis by the National Literacy Trust and Experian also shows that 60% of the wards in the North East are at risk of low literacy, making it </w:t>
      </w:r>
      <w:bookmarkStart w:id="0" w:name="_GoBack"/>
      <w:bookmarkEnd w:id="0"/>
      <w:r w:rsidRPr="00C447CC">
        <w:rPr>
          <w:rFonts w:asciiTheme="minorHAnsi" w:hAnsiTheme="minorHAnsi"/>
          <w:sz w:val="22"/>
        </w:rPr>
        <w:t>the second most vulnerable region to literacy issues  in the country</w:t>
      </w:r>
      <w:r>
        <w:rPr>
          <w:rFonts w:asciiTheme="minorHAnsi" w:hAnsiTheme="minorHAnsi"/>
          <w:sz w:val="22"/>
        </w:rPr>
        <w:t>.</w:t>
      </w:r>
    </w:p>
    <w:p w:rsidR="00C447CC" w:rsidRPr="00014093" w:rsidRDefault="00C447CC" w:rsidP="0001409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</w:rPr>
      </w:pPr>
    </w:p>
    <w:p w:rsidR="00C447CC" w:rsidRDefault="00C447CC" w:rsidP="0001409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14093">
        <w:rPr>
          <w:rFonts w:asciiTheme="minorHAnsi" w:hAnsiTheme="minorHAnsi"/>
          <w:sz w:val="22"/>
          <w:szCs w:val="22"/>
        </w:rPr>
        <w:t xml:space="preserve">Working with partners including the National Literacy Trust, </w:t>
      </w:r>
      <w:r w:rsidRPr="00014093">
        <w:rPr>
          <w:rFonts w:asciiTheme="minorHAnsi" w:hAnsiTheme="minorHAnsi"/>
          <w:bCs/>
          <w:sz w:val="22"/>
          <w:szCs w:val="22"/>
          <w:lang w:val="en-US"/>
        </w:rPr>
        <w:t>Read North East</w:t>
      </w:r>
      <w:r w:rsidRPr="00014093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014093" w:rsidRPr="00014093">
        <w:rPr>
          <w:rFonts w:asciiTheme="minorHAnsi" w:hAnsiTheme="minorHAnsi"/>
          <w:sz w:val="22"/>
          <w:szCs w:val="22"/>
          <w:lang w:val="en-US"/>
        </w:rPr>
        <w:t>focuses</w:t>
      </w:r>
      <w:r w:rsidR="00014093">
        <w:rPr>
          <w:rFonts w:asciiTheme="minorHAnsi" w:hAnsiTheme="minorHAnsi"/>
          <w:sz w:val="22"/>
          <w:szCs w:val="22"/>
          <w:lang w:val="en-US"/>
        </w:rPr>
        <w:t xml:space="preserve"> on </w:t>
      </w:r>
      <w:r w:rsidRPr="00C447CC">
        <w:rPr>
          <w:rFonts w:asciiTheme="minorHAnsi" w:hAnsiTheme="minorHAnsi"/>
          <w:sz w:val="22"/>
          <w:szCs w:val="22"/>
          <w:lang w:val="en-US"/>
        </w:rPr>
        <w:t xml:space="preserve">early years literacy, encouraging parents to read with their children from birth to give them the best start in life. A </w:t>
      </w:r>
      <w:r w:rsidR="00014093">
        <w:rPr>
          <w:rFonts w:asciiTheme="minorHAnsi" w:hAnsiTheme="minorHAnsi"/>
          <w:sz w:val="22"/>
          <w:szCs w:val="22"/>
          <w:lang w:val="en-US"/>
        </w:rPr>
        <w:t>series of events and activities are taking place to ra</w:t>
      </w:r>
      <w:r w:rsidRPr="00C447CC">
        <w:rPr>
          <w:rFonts w:asciiTheme="minorHAnsi" w:hAnsiTheme="minorHAnsi"/>
          <w:sz w:val="22"/>
          <w:szCs w:val="22"/>
          <w:lang w:val="en-US"/>
        </w:rPr>
        <w:t xml:space="preserve">ise awareness of the importance of literacy skills and </w:t>
      </w:r>
      <w:r w:rsidRPr="00C447CC">
        <w:rPr>
          <w:rFonts w:asciiTheme="minorHAnsi" w:hAnsiTheme="minorHAnsi"/>
          <w:sz w:val="22"/>
          <w:szCs w:val="22"/>
        </w:rPr>
        <w:t xml:space="preserve">inspire local children and families to </w:t>
      </w:r>
      <w:r w:rsidR="00014093">
        <w:rPr>
          <w:rFonts w:asciiTheme="minorHAnsi" w:hAnsiTheme="minorHAnsi"/>
          <w:sz w:val="22"/>
          <w:szCs w:val="22"/>
        </w:rPr>
        <w:t xml:space="preserve">pick up a book.  </w:t>
      </w:r>
      <w:r w:rsidRPr="00C447CC">
        <w:rPr>
          <w:rFonts w:asciiTheme="minorHAnsi" w:hAnsiTheme="minorHAnsi"/>
          <w:sz w:val="22"/>
          <w:szCs w:val="22"/>
        </w:rPr>
        <w:t xml:space="preserve">  </w:t>
      </w:r>
    </w:p>
    <w:p w:rsidR="00014093" w:rsidRPr="00C447CC" w:rsidRDefault="00014093" w:rsidP="0001409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C447CC" w:rsidRDefault="00C447CC" w:rsidP="0001409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Local businesses will also have an important role to play in addressing the region’s literacy challenge.</w:t>
      </w:r>
    </w:p>
    <w:p w:rsidR="00014093" w:rsidRDefault="00014093" w:rsidP="0001409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C447CC" w:rsidRPr="00C447CC" w:rsidRDefault="00C447CC" w:rsidP="0001409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find out more and see upcoming events, visit </w:t>
      </w:r>
      <w:hyperlink r:id="rId5" w:history="1">
        <w:r w:rsidRPr="00792307">
          <w:rPr>
            <w:rStyle w:val="Hyperlink"/>
            <w:rFonts w:asciiTheme="minorHAnsi" w:hAnsiTheme="minorHAnsi"/>
            <w:sz w:val="22"/>
            <w:szCs w:val="22"/>
          </w:rPr>
          <w:t>readnortheast.org.uk</w:t>
        </w:r>
      </w:hyperlink>
      <w:r>
        <w:rPr>
          <w:rFonts w:asciiTheme="minorHAnsi" w:hAnsiTheme="minorHAnsi"/>
          <w:sz w:val="22"/>
          <w:szCs w:val="22"/>
        </w:rPr>
        <w:t xml:space="preserve">. </w:t>
      </w:r>
    </w:p>
    <w:p w:rsidR="00AE5CC0" w:rsidRDefault="00AE5CC0"/>
    <w:sectPr w:rsidR="00AE5C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CC"/>
    <w:rsid w:val="00014093"/>
    <w:rsid w:val="00373E14"/>
    <w:rsid w:val="005857F1"/>
    <w:rsid w:val="00810981"/>
    <w:rsid w:val="00AE5CC0"/>
    <w:rsid w:val="00C4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3C79D-70C0-4BB5-B210-1E51BCCF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7CC"/>
    <w:rPr>
      <w:color w:val="0563C1"/>
      <w:u w:val="single"/>
    </w:rPr>
  </w:style>
  <w:style w:type="paragraph" w:customStyle="1" w:styleId="Body">
    <w:name w:val="Body"/>
    <w:basedOn w:val="Normal"/>
    <w:rsid w:val="00C447CC"/>
    <w:pPr>
      <w:spacing w:line="252" w:lineRule="auto"/>
    </w:pPr>
    <w:rPr>
      <w:rFonts w:ascii="Calibri" w:hAnsi="Calibri" w:cs="Times New Roman"/>
      <w:color w:val="00000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4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5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adnortheast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Wright</dc:creator>
  <cp:keywords/>
  <dc:description/>
  <cp:lastModifiedBy>Laura Flinn</cp:lastModifiedBy>
  <cp:revision>2</cp:revision>
  <dcterms:created xsi:type="dcterms:W3CDTF">2017-11-17T11:54:00Z</dcterms:created>
  <dcterms:modified xsi:type="dcterms:W3CDTF">2017-11-20T09:35:00Z</dcterms:modified>
</cp:coreProperties>
</file>